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</w:pPr>
      <w: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245745</wp:posOffset>
            </wp:positionH>
            <wp:positionV relativeFrom="paragraph">
              <wp:posOffset>-9525</wp:posOffset>
            </wp:positionV>
            <wp:extent cx="1943100" cy="462280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</w:t>
      </w:r>
    </w:p>
    <w:p>
      <w:pPr>
        <w:bidi w:val="0"/>
        <w:jc w:val="left"/>
      </w:pPr>
    </w:p>
    <w:p>
      <w:pPr>
        <w:bidi w:val="0"/>
        <w:jc w:val="left"/>
      </w:pPr>
    </w:p>
    <w:p>
      <w:pPr>
        <w:bidi w:val="0"/>
        <w:jc w:val="left"/>
      </w:pPr>
    </w:p>
    <w:p>
      <w:pPr>
        <w:bidi w:val="0"/>
        <w:jc w:val="left"/>
      </w:pPr>
    </w:p>
    <w:p>
      <w:pPr>
        <w:bidi w:val="0"/>
        <w:jc w:val="center"/>
        <w:rPr>
          <w:rFonts w:hint="default" w:ascii="Georgia" w:hAnsi="Georgia" w:cs="Georgia"/>
          <w:b/>
          <w:bCs/>
          <w:sz w:val="40"/>
          <w:szCs w:val="40"/>
        </w:rPr>
      </w:pPr>
      <w:r>
        <w:rPr>
          <w:rFonts w:hint="default" w:ascii="Georgia" w:hAnsi="Georgia" w:cs="Georgia"/>
          <w:b/>
          <w:bCs/>
          <w:sz w:val="40"/>
          <w:szCs w:val="40"/>
        </w:rPr>
        <w:t>ANKETNI LISTIĆ – DOSTAVA E – UPLATNICA</w:t>
      </w:r>
    </w:p>
    <w:p>
      <w:pPr>
        <w:bidi w:val="0"/>
        <w:jc w:val="left"/>
        <w:rPr>
          <w:b/>
          <w:bCs/>
          <w:sz w:val="44"/>
          <w:szCs w:val="44"/>
        </w:rPr>
      </w:pP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  <w:r>
        <w:rPr>
          <w:rFonts w:hint="default" w:ascii="Georgia" w:hAnsi="Georgia" w:cs="Georgia"/>
          <w:b w:val="0"/>
          <w:bCs w:val="0"/>
          <w:sz w:val="24"/>
          <w:szCs w:val="24"/>
        </w:rPr>
        <w:t>Poštovani suvlasnici,</w:t>
      </w: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bidi w:val="0"/>
        <w:ind w:firstLine="709" w:firstLineChars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  <w:r>
        <w:rPr>
          <w:rFonts w:hint="default" w:ascii="Georgia" w:hAnsi="Georgia" w:cs="Georgia"/>
          <w:b w:val="0"/>
          <w:bCs w:val="0"/>
          <w:sz w:val="24"/>
          <w:szCs w:val="24"/>
        </w:rPr>
        <w:t>GP Stanorad d.o.o</w:t>
      </w: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>. k</w:t>
      </w:r>
      <w:r>
        <w:rPr>
          <w:rFonts w:hint="default" w:ascii="Georgia" w:hAnsi="Georgia" w:cs="Georgia"/>
          <w:b w:val="0"/>
          <w:bCs w:val="0"/>
          <w:sz w:val="24"/>
          <w:szCs w:val="24"/>
        </w:rPr>
        <w:t>ao Vaš upravitelj zgrade</w:t>
      </w: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 xml:space="preserve">, </w:t>
      </w:r>
      <w:r>
        <w:rPr>
          <w:rFonts w:hint="default" w:ascii="Georgia" w:hAnsi="Georgia" w:cs="Georgia"/>
          <w:b w:val="0"/>
          <w:bCs w:val="0"/>
          <w:sz w:val="24"/>
          <w:szCs w:val="24"/>
        </w:rPr>
        <w:t>uve</w:t>
      </w: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 xml:space="preserve">o je </w:t>
      </w:r>
      <w:r>
        <w:rPr>
          <w:rFonts w:hint="default" w:ascii="Georgia" w:hAnsi="Georgia" w:cs="Georgia"/>
          <w:b w:val="0"/>
          <w:bCs w:val="0"/>
          <w:sz w:val="24"/>
          <w:szCs w:val="24"/>
        </w:rPr>
        <w:t xml:space="preserve">uslugu dostave uplatnica putem </w:t>
      </w: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>e</w:t>
      </w:r>
      <w:r>
        <w:rPr>
          <w:rFonts w:hint="default" w:ascii="Georgia" w:hAnsi="Georgia" w:cs="Georgia"/>
          <w:b w:val="0"/>
          <w:bCs w:val="0"/>
          <w:sz w:val="24"/>
          <w:szCs w:val="24"/>
        </w:rPr>
        <w:t>-</w:t>
      </w: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>Uplatnica</w:t>
      </w:r>
      <w:r>
        <w:rPr>
          <w:rFonts w:hint="default" w:ascii="Georgia" w:hAnsi="Georgia" w:cs="Georgia"/>
          <w:b w:val="0"/>
          <w:bCs w:val="0"/>
          <w:sz w:val="24"/>
          <w:szCs w:val="24"/>
        </w:rPr>
        <w:t xml:space="preserve">. Ovim putem nudimo Vam opciju slanja uplatnica polugodišnje putem e-maila. Ukoliko ste zainteresirani, molimo Vas popunite sljedeće podatke i dostavite u sjedište društva ili putem </w:t>
      </w: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>e-</w:t>
      </w:r>
      <w:r>
        <w:rPr>
          <w:rFonts w:hint="default" w:ascii="Georgia" w:hAnsi="Georgia" w:cs="Georgia"/>
          <w:b w:val="0"/>
          <w:bCs w:val="0"/>
          <w:sz w:val="24"/>
          <w:szCs w:val="24"/>
        </w:rPr>
        <w:t xml:space="preserve">mail-a: </w:t>
      </w: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</w:pPr>
      <w:r>
        <w:rPr>
          <w:rFonts w:hint="default" w:ascii="Georgia" w:hAnsi="Georgia" w:cs="Georgia"/>
        </w:rPr>
        <w:fldChar w:fldCharType="begin"/>
      </w:r>
      <w:r>
        <w:rPr>
          <w:rFonts w:hint="default" w:ascii="Georgia" w:hAnsi="Georgia" w:cs="Georgia"/>
        </w:rPr>
        <w:instrText xml:space="preserve"> HYPERLINK "mailto:pricuva.ck@gpstanorad.hr" \h </w:instrText>
      </w:r>
      <w:r>
        <w:rPr>
          <w:rFonts w:hint="default" w:ascii="Georgia" w:hAnsi="Georgia" w:cs="Georgia"/>
        </w:rPr>
        <w:fldChar w:fldCharType="separate"/>
      </w:r>
      <w:r>
        <w:rPr>
          <w:rStyle w:val="6"/>
          <w:rFonts w:hint="default" w:ascii="Georgia" w:hAnsi="Georgia" w:cs="Georgia"/>
          <w:b w:val="0"/>
          <w:bCs w:val="0"/>
          <w:sz w:val="24"/>
          <w:szCs w:val="24"/>
        </w:rPr>
        <w:t>pricuva.ck@gpstanorad.hr</w:t>
      </w:r>
      <w:r>
        <w:rPr>
          <w:rStyle w:val="6"/>
          <w:rFonts w:hint="default" w:ascii="Georgia" w:hAnsi="Georgia" w:cs="Georgia"/>
          <w:b w:val="0"/>
          <w:bCs w:val="0"/>
          <w:sz w:val="24"/>
          <w:szCs w:val="24"/>
        </w:rPr>
        <w:fldChar w:fldCharType="end"/>
      </w:r>
      <w:r>
        <w:rPr>
          <w:rFonts w:hint="default" w:ascii="Georgia" w:hAnsi="Georgia" w:cs="Georgia"/>
          <w:b w:val="0"/>
          <w:bCs w:val="0"/>
          <w:sz w:val="24"/>
          <w:szCs w:val="24"/>
        </w:rPr>
        <w:t xml:space="preserve"> </w:t>
      </w: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>(za Međimursku županiju)</w:t>
      </w: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</w:pPr>
      <w:r>
        <w:rPr>
          <w:rFonts w:hint="default" w:ascii="Georgia" w:hAnsi="Georgia" w:cs="Georgia"/>
          <w:b w:val="0"/>
          <w:bCs w:val="0"/>
          <w:sz w:val="24"/>
          <w:szCs w:val="24"/>
        </w:rPr>
        <w:fldChar w:fldCharType="begin"/>
      </w:r>
      <w:r>
        <w:rPr>
          <w:rFonts w:hint="default" w:ascii="Georgia" w:hAnsi="Georgia" w:cs="Georgia"/>
          <w:b w:val="0"/>
          <w:bCs w:val="0"/>
          <w:sz w:val="24"/>
          <w:szCs w:val="24"/>
        </w:rPr>
        <w:instrText xml:space="preserve"> HYPERLINK "mailto:gp.stanoradsanja@gmail.com" </w:instrText>
      </w:r>
      <w:r>
        <w:rPr>
          <w:rFonts w:hint="default" w:ascii="Georgia" w:hAnsi="Georgia" w:cs="Georgia"/>
          <w:b w:val="0"/>
          <w:bCs w:val="0"/>
          <w:sz w:val="24"/>
          <w:szCs w:val="24"/>
        </w:rPr>
        <w:fldChar w:fldCharType="separate"/>
      </w:r>
      <w:r>
        <w:rPr>
          <w:rStyle w:val="6"/>
          <w:rFonts w:hint="default" w:ascii="Georgia" w:hAnsi="Georgia" w:cs="Georgia"/>
          <w:b w:val="0"/>
          <w:bCs w:val="0"/>
          <w:sz w:val="24"/>
          <w:szCs w:val="24"/>
        </w:rPr>
        <w:t>gp.stanoradsanja@gmail.co</w:t>
      </w:r>
      <w:r>
        <w:rPr>
          <w:rStyle w:val="6"/>
          <w:rFonts w:hint="default" w:ascii="Georgia" w:hAnsi="Georgia" w:cs="Georgia"/>
          <w:b w:val="0"/>
          <w:bCs w:val="0"/>
          <w:sz w:val="24"/>
          <w:szCs w:val="24"/>
          <w:lang w:val="hr-HR"/>
        </w:rPr>
        <w:t>m</w:t>
      </w:r>
      <w:r>
        <w:rPr>
          <w:rFonts w:hint="default" w:ascii="Georgia" w:hAnsi="Georgia" w:cs="Georgia"/>
          <w:b w:val="0"/>
          <w:bCs w:val="0"/>
          <w:sz w:val="24"/>
          <w:szCs w:val="24"/>
        </w:rPr>
        <w:fldChar w:fldCharType="end"/>
      </w: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 xml:space="preserve"> (za Varaždinsku županiju)</w:t>
      </w: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</w:pP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</w:pP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>Vaši podaci:</w:t>
      </w: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</w:pP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 xml:space="preserve">Ime i prezime </w:t>
      </w:r>
      <w:r>
        <w:rPr>
          <w:rFonts w:hint="default" w:ascii="Georgia" w:hAnsi="Georgia" w:cs="Georgia"/>
          <w:b w:val="0"/>
          <w:bCs w:val="0"/>
          <w:sz w:val="24"/>
          <w:szCs w:val="24"/>
        </w:rPr>
        <w:t>suvlasnika</w:t>
      </w: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>, OIB:</w:t>
      </w: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ab/>
      </w:r>
      <w:r>
        <w:rPr>
          <w:rFonts w:hint="default" w:ascii="Georgia" w:hAnsi="Georgia" w:cs="Georgia"/>
          <w:b w:val="0"/>
          <w:bCs w:val="0"/>
          <w:sz w:val="24"/>
          <w:szCs w:val="24"/>
        </w:rPr>
        <w:t xml:space="preserve"> </w:t>
      </w: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</w:pPr>
      <w:r>
        <w:rPr>
          <w:rFonts w:hint="default" w:ascii="Georgia" w:hAnsi="Georgia" w:cs="Georgia"/>
          <w:b w:val="0"/>
          <w:bCs w:val="0"/>
          <w:sz w:val="24"/>
          <w:szCs w:val="24"/>
        </w:rPr>
        <w:t>__________________________________________________</w:t>
      </w: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</w:pP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</w:pP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</w:pP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 xml:space="preserve">Adresa </w:t>
      </w:r>
      <w:r>
        <w:rPr>
          <w:rFonts w:hint="default" w:ascii="Georgia" w:hAnsi="Georgia" w:cs="Georgia"/>
          <w:b w:val="0"/>
          <w:bCs w:val="0"/>
          <w:sz w:val="24"/>
          <w:szCs w:val="24"/>
        </w:rPr>
        <w:t xml:space="preserve">zgrade: </w:t>
      </w: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ab/>
      </w: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</w:pPr>
      <w:r>
        <w:rPr>
          <w:rFonts w:hint="default" w:ascii="Georgia" w:hAnsi="Georgia" w:cs="Georgia"/>
          <w:b w:val="0"/>
          <w:bCs w:val="0"/>
          <w:sz w:val="24"/>
          <w:szCs w:val="24"/>
        </w:rPr>
        <w:t>__________________________________________________</w:t>
      </w: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>e</w:t>
      </w:r>
      <w:r>
        <w:rPr>
          <w:rFonts w:hint="default" w:ascii="Georgia" w:hAnsi="Georgia" w:cs="Georgia"/>
          <w:b w:val="0"/>
          <w:bCs w:val="0"/>
          <w:sz w:val="24"/>
          <w:szCs w:val="24"/>
        </w:rPr>
        <w:t>-mail adresa za slanje</w:t>
      </w: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 xml:space="preserve"> e-Uplatnica</w:t>
      </w:r>
      <w:r>
        <w:rPr>
          <w:rFonts w:hint="default" w:ascii="Georgia" w:hAnsi="Georgia" w:cs="Georgia"/>
          <w:b w:val="0"/>
          <w:bCs w:val="0"/>
          <w:sz w:val="24"/>
          <w:szCs w:val="24"/>
        </w:rPr>
        <w:t>:</w:t>
      </w: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</w:pPr>
      <w:r>
        <w:rPr>
          <w:rFonts w:hint="default" w:ascii="Georgia" w:hAnsi="Georgia" w:cs="Georgia"/>
          <w:b w:val="0"/>
          <w:bCs w:val="0"/>
          <w:sz w:val="24"/>
          <w:szCs w:val="24"/>
        </w:rPr>
        <w:t>__________________________________________________</w:t>
      </w: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bidi w:val="0"/>
        <w:jc w:val="right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bidi w:val="0"/>
        <w:jc w:val="right"/>
        <w:rPr>
          <w:rFonts w:hint="default" w:ascii="Georgia" w:hAnsi="Georgia" w:cs="Georgia"/>
          <w:b w:val="0"/>
          <w:bCs w:val="0"/>
          <w:sz w:val="24"/>
          <w:szCs w:val="24"/>
        </w:rPr>
      </w:pPr>
      <w:r>
        <w:rPr>
          <w:rFonts w:hint="default" w:ascii="Georgia" w:hAnsi="Georgia" w:cs="Georgia"/>
          <w:b w:val="0"/>
          <w:bCs w:val="0"/>
          <w:sz w:val="24"/>
          <w:szCs w:val="24"/>
        </w:rPr>
        <w:t>Vlastoručni potpis:</w:t>
      </w:r>
    </w:p>
    <w:p>
      <w:pPr>
        <w:bidi w:val="0"/>
        <w:jc w:val="right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bidi w:val="0"/>
        <w:jc w:val="right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bidi w:val="0"/>
        <w:jc w:val="right"/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</w:pPr>
      <w:r>
        <w:rPr>
          <w:rFonts w:hint="default" w:ascii="Georgia" w:hAnsi="Georgia" w:cs="Georgia"/>
          <w:b w:val="0"/>
          <w:bCs w:val="0"/>
          <w:sz w:val="24"/>
          <w:szCs w:val="24"/>
        </w:rPr>
        <w:t>______________</w:t>
      </w: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</w:pPr>
      <w:r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  <w:t>Datum:  _________________</w:t>
      </w: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bidi w:val="0"/>
        <w:jc w:val="left"/>
        <w:rPr>
          <w:rFonts w:hint="default" w:ascii="Georgia" w:hAnsi="Georgia" w:eastAsia="Georgia" w:cs="Georgia"/>
          <w:sz w:val="24"/>
          <w:szCs w:val="24"/>
          <w:lang w:val="hr-HR"/>
        </w:rPr>
      </w:pPr>
      <w:r>
        <w:rPr>
          <w:rFonts w:hint="default" w:ascii="Georgia" w:hAnsi="Georgia" w:eastAsia="Georgia" w:cs="Georgia"/>
          <w:sz w:val="24"/>
          <w:szCs w:val="24"/>
          <w:lang w:val="hr-HR"/>
        </w:rPr>
        <w:t>Napomena:</w:t>
      </w: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  <w:lang w:val="hr-HR"/>
        </w:rPr>
      </w:pPr>
      <w:r>
        <w:rPr>
          <w:rFonts w:hint="default" w:ascii="Georgia" w:hAnsi="Georgia" w:eastAsia="Georgia" w:cs="Georgia"/>
          <w:sz w:val="24"/>
          <w:szCs w:val="24"/>
        </w:rPr>
        <w:t>ukoliko dokument potpisujete elektronski, potrebno je dostaviti izvorni oblik dokumenta u .pdf-u (ne skenirano, osim ako elektronski potpis sadrži QR kod</w:t>
      </w:r>
      <w:r>
        <w:rPr>
          <w:rFonts w:hint="default" w:ascii="Georgia" w:hAnsi="Georgia" w:eastAsia="Georgia" w:cs="Georgia"/>
          <w:sz w:val="24"/>
          <w:szCs w:val="24"/>
          <w:lang w:val="hr-HR"/>
        </w:rPr>
        <w:t>)</w:t>
      </w: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  <w:bookmarkStart w:id="0" w:name="_GoBack"/>
      <w:bookmarkEnd w:id="0"/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  <w:r>
        <w:rPr>
          <w:rFonts w:hint="default" w:ascii="Georgia" w:hAnsi="Georgia" w:cs="Georgia"/>
          <w:b w:val="0"/>
          <w:bCs w:val="0"/>
          <w:sz w:val="24"/>
          <w:szCs w:val="24"/>
        </w:rPr>
        <w:t xml:space="preserve">                                                                                                  GP STANORAD d.o.o.</w:t>
      </w:r>
    </w:p>
    <w:p>
      <w:pPr>
        <w:bidi w:val="0"/>
        <w:jc w:val="left"/>
        <w:rPr>
          <w:rFonts w:hint="default" w:ascii="Georgia" w:hAnsi="Georgia" w:cs="Georgia"/>
          <w:b w:val="0"/>
          <w:bCs w:val="0"/>
          <w:sz w:val="24"/>
          <w:szCs w:val="24"/>
        </w:rPr>
      </w:pPr>
      <w:r>
        <w:rPr>
          <w:rFonts w:hint="default" w:ascii="Georgia" w:hAnsi="Georgia" w:cs="Georgia"/>
          <w:b w:val="0"/>
          <w:bCs w:val="0"/>
          <w:sz w:val="24"/>
          <w:szCs w:val="24"/>
        </w:rPr>
        <w:t xml:space="preserve">                                                                                                  Ulica Matice Hrvatske 10</w:t>
      </w:r>
    </w:p>
    <w:p>
      <w:pPr>
        <w:bidi w:val="0"/>
        <w:jc w:val="left"/>
        <w:rPr>
          <w:b w:val="0"/>
          <w:bCs w:val="0"/>
          <w:sz w:val="24"/>
          <w:szCs w:val="24"/>
        </w:rPr>
      </w:pPr>
      <w:r>
        <w:rPr>
          <w:rFonts w:hint="default" w:ascii="Georgia" w:hAnsi="Georgia" w:cs="Georgia"/>
          <w:b w:val="0"/>
          <w:bCs w:val="0"/>
          <w:sz w:val="24"/>
          <w:szCs w:val="24"/>
        </w:rPr>
        <w:t xml:space="preserve">                                                                                                  40000 Čakovec</w:t>
      </w:r>
    </w:p>
    <w:p>
      <w:pPr>
        <w:bidi w:val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autoHyphenation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DFF4637"/>
    <w:rsid w:val="7C3C57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6">
    <w:name w:val="Hyperlink"/>
    <w:uiPriority w:val="0"/>
    <w:rPr>
      <w:color w:val="000080"/>
      <w:u w:val="single"/>
    </w:rPr>
  </w:style>
  <w:style w:type="paragraph" w:styleId="7">
    <w:name w:val="List"/>
    <w:basedOn w:val="4"/>
    <w:uiPriority w:val="0"/>
    <w:rPr>
      <w:rFonts w:cs="Arial"/>
    </w:rPr>
  </w:style>
  <w:style w:type="paragraph" w:customStyle="1" w:styleId="8">
    <w:name w:val="Stil naslova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Indeks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72</Words>
  <Characters>638</Characters>
  <Paragraphs>13</Paragraphs>
  <TotalTime>3</TotalTime>
  <ScaleCrop>false</ScaleCrop>
  <LinksUpToDate>false</LinksUpToDate>
  <CharactersWithSpaces>1091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2023-05-22T14:36:00Z</dcterms:created>
  <dc:creator>PC</dc:creator>
  <cp:lastModifiedBy>PC</cp:lastModifiedBy>
  <dcterms:modified xsi:type="dcterms:W3CDTF">2023-07-20T08:06:24Z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A4608363A09446E7ACD491EC679095D3</vt:lpwstr>
  </property>
</Properties>
</file>